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072"/>
        </w:tabs>
        <w:spacing w:after="0"/>
        <w:rPr>
          <w:rFonts w:hint="eastAsia" w:ascii="Arial" w:hAnsi="Arial" w:eastAsia="宋体" w:cs="Arial"/>
          <w:b/>
          <w:sz w:val="24"/>
          <w:szCs w:val="28"/>
          <w:lang w:val="en-US" w:eastAsia="zh-CN"/>
        </w:rPr>
      </w:pPr>
      <w:r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5</w:t>
      </w:r>
      <w:r>
        <w:rPr>
          <w:rFonts w:ascii="Arial" w:hAnsi="Arial" w:cs="Arial"/>
          <w:b/>
          <w:sz w:val="24"/>
          <w:szCs w:val="28"/>
          <w:lang w:val="en-US"/>
        </w:rPr>
        <w:t>-e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hint="eastAsia" w:ascii="Arial" w:hAnsi="Arial" w:cs="Arial"/>
          <w:b/>
          <w:sz w:val="24"/>
          <w:szCs w:val="28"/>
          <w:lang w:val="en-US"/>
        </w:rPr>
        <w:t>R4-200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8787</w:t>
      </w:r>
    </w:p>
    <w:p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E-</w:t>
      </w:r>
      <w:r>
        <w:rPr>
          <w:rFonts w:ascii="Arial" w:hAnsi="Arial" w:cs="Arial"/>
          <w:b/>
          <w:sz w:val="24"/>
          <w:szCs w:val="28"/>
          <w:lang w:val="en-US"/>
        </w:rPr>
        <w:t xml:space="preserve">Meeting,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25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 xml:space="preserve">th </w:t>
      </w:r>
      <w:r>
        <w:rPr>
          <w:rFonts w:hint="eastAsia" w:ascii="Arial" w:hAnsi="Arial" w:eastAsia="宋体" w:cs="Arial"/>
          <w:b/>
          <w:sz w:val="24"/>
          <w:szCs w:val="28"/>
          <w:vertAlign w:val="baseline"/>
          <w:lang w:val="en-US" w:eastAsia="zh-CN"/>
        </w:rPr>
        <w:t>May-</w:t>
      </w:r>
      <w:r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5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 xml:space="preserve"> June</w:t>
      </w:r>
      <w:r>
        <w:rPr>
          <w:rFonts w:ascii="Arial" w:hAnsi="Arial" w:cs="Arial"/>
          <w:b/>
          <w:sz w:val="24"/>
          <w:szCs w:val="28"/>
          <w:lang w:val="en-US"/>
        </w:rPr>
        <w:t>, 2020</w:t>
      </w:r>
    </w:p>
    <w:p>
      <w:pPr>
        <w:tabs>
          <w:tab w:val="left" w:pos="1985"/>
        </w:tabs>
        <w:spacing w:before="240" w:after="0"/>
        <w:jc w:val="both"/>
        <w:rPr>
          <w:rFonts w:hint="eastAsia" w:ascii="Arial" w:hAnsi="Arial" w:eastAsia="宋体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Agenda Item: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hint="eastAsia" w:ascii="Arial" w:hAnsi="Arial" w:eastAsia="宋体" w:cs="Arial"/>
          <w:b w:val="0"/>
          <w:bCs/>
          <w:sz w:val="22"/>
          <w:szCs w:val="22"/>
          <w:lang w:val="en-US" w:eastAsia="zh-CN"/>
        </w:rPr>
        <w:t>6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5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2.1.3</w:t>
      </w:r>
    </w:p>
    <w:p>
      <w:pPr>
        <w:tabs>
          <w:tab w:val="left" w:pos="1985"/>
        </w:tabs>
        <w:spacing w:after="0"/>
        <w:jc w:val="both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spacing w:after="0"/>
        <w:jc w:val="both"/>
        <w:rPr>
          <w:rFonts w:hint="eastAsia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bookmarkStart w:id="0" w:name="OLE_LINK4"/>
      <w:r>
        <w:rPr>
          <w:rFonts w:ascii="Arial" w:hAnsi="Arial" w:cs="Arial"/>
          <w:sz w:val="22"/>
          <w:szCs w:val="22"/>
        </w:rPr>
        <w:t>TP to TR 38.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809</w:t>
      </w:r>
      <w:r>
        <w:rPr>
          <w:rFonts w:ascii="Arial" w:hAnsi="Arial" w:cs="Arial"/>
          <w:sz w:val="22"/>
          <w:szCs w:val="22"/>
        </w:rPr>
        <w:t xml:space="preserve">: IAB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RX IM requirement (section 8.7 and 10.8)</w:t>
      </w:r>
    </w:p>
    <w:bookmarkEnd w:id="0"/>
    <w:p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>
      <w:pPr>
        <w:pStyle w:val="99"/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>
        <w:rPr>
          <w:sz w:val="36"/>
          <w:szCs w:val="36"/>
        </w:rPr>
        <w:t>Introduction</w:t>
      </w:r>
    </w:p>
    <w:p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After RAN4#9</w:t>
      </w:r>
      <w:r>
        <w:rPr>
          <w:rFonts w:hint="eastAsia" w:eastAsia="宋体"/>
          <w:sz w:val="22"/>
          <w:szCs w:val="22"/>
          <w:lang w:val="en-US" w:eastAsia="zh-CN"/>
        </w:rPr>
        <w:t>4-e-Bis</w:t>
      </w:r>
      <w:r>
        <w:rPr>
          <w:sz w:val="22"/>
          <w:szCs w:val="22"/>
          <w:lang w:val="en-US"/>
        </w:rPr>
        <w:t xml:space="preserve"> the IAB TR [1] is email approved. Section</w:t>
      </w:r>
      <w:r>
        <w:rPr>
          <w:rFonts w:hint="eastAsia" w:eastAsia="宋体"/>
          <w:sz w:val="22"/>
          <w:szCs w:val="22"/>
          <w:lang w:val="en-US" w:eastAsia="zh-CN"/>
        </w:rPr>
        <w:t xml:space="preserve"> 2 </w:t>
      </w:r>
      <w:r>
        <w:rPr>
          <w:sz w:val="22"/>
          <w:szCs w:val="22"/>
          <w:lang w:val="en-US"/>
        </w:rPr>
        <w:t xml:space="preserve"> provides text proposal on </w:t>
      </w:r>
      <w:r>
        <w:rPr>
          <w:rFonts w:hint="eastAsia" w:eastAsia="宋体"/>
          <w:sz w:val="22"/>
          <w:szCs w:val="22"/>
          <w:lang w:val="en-US" w:eastAsia="zh-CN"/>
        </w:rPr>
        <w:t>8.7 and 10.8</w:t>
      </w:r>
      <w:r>
        <w:rPr>
          <w:sz w:val="22"/>
          <w:szCs w:val="22"/>
          <w:lang w:val="en-US"/>
        </w:rPr>
        <w:t xml:space="preserve"> IAB </w:t>
      </w:r>
      <w:r>
        <w:rPr>
          <w:rFonts w:hint="eastAsia" w:eastAsia="宋体"/>
          <w:sz w:val="22"/>
          <w:szCs w:val="22"/>
          <w:lang w:val="en-US" w:eastAsia="zh-CN"/>
        </w:rPr>
        <w:t>RX IM</w:t>
      </w:r>
      <w:r>
        <w:rPr>
          <w:sz w:val="22"/>
          <w:szCs w:val="22"/>
          <w:lang w:val="en-US"/>
        </w:rPr>
        <w:t xml:space="preserve"> </w:t>
      </w:r>
      <w:r>
        <w:rPr>
          <w:rFonts w:hint="eastAsia" w:eastAsia="宋体"/>
          <w:sz w:val="22"/>
          <w:szCs w:val="22"/>
          <w:lang w:val="en-US" w:eastAsia="zh-CN"/>
        </w:rPr>
        <w:t xml:space="preserve">requirement </w:t>
      </w:r>
      <w:r>
        <w:rPr>
          <w:sz w:val="22"/>
          <w:szCs w:val="22"/>
          <w:lang w:val="en-US"/>
        </w:rPr>
        <w:t>for the IAB TR 38.</w:t>
      </w:r>
      <w:r>
        <w:rPr>
          <w:rFonts w:hint="eastAsia" w:eastAsia="宋体"/>
          <w:sz w:val="22"/>
          <w:szCs w:val="22"/>
          <w:lang w:val="en-US" w:eastAsia="zh-CN"/>
        </w:rPr>
        <w:t>809</w:t>
      </w:r>
      <w:r>
        <w:rPr>
          <w:sz w:val="22"/>
          <w:szCs w:val="22"/>
          <w:lang w:val="en-US"/>
        </w:rPr>
        <w:t xml:space="preserve"> (Integrated access and backhaul radio transmission and reception).</w:t>
      </w:r>
    </w:p>
    <w:p>
      <w:pPr>
        <w:pStyle w:val="2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/>
    <w:p>
      <w:pPr>
        <w:rPr>
          <w:color w:val="FF0000"/>
          <w:sz w:val="24"/>
          <w:szCs w:val="24"/>
        </w:rPr>
      </w:pPr>
      <w:bookmarkStart w:id="3" w:name="OLE_LINK1"/>
      <w:r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bookmarkEnd w:id="3"/>
    <w:p>
      <w:pPr>
        <w:pStyle w:val="3"/>
        <w:rPr>
          <w:lang w:eastAsia="zh-CN"/>
        </w:rPr>
      </w:pPr>
      <w:bookmarkStart w:id="4" w:name="_Toc18916178"/>
      <w:bookmarkStart w:id="5" w:name="_Toc25739809"/>
      <w:bookmarkStart w:id="6" w:name="_Toc13080264"/>
      <w:r>
        <w:rPr>
          <w:rFonts w:hint="eastAsia"/>
          <w:lang w:eastAsia="zh-CN"/>
        </w:rPr>
        <w:t>8</w:t>
      </w:r>
      <w:r>
        <w:t>.7</w:t>
      </w:r>
      <w:r>
        <w:tab/>
      </w:r>
      <w:r>
        <w:t>Receiver intermodulation</w:t>
      </w:r>
      <w:bookmarkEnd w:id="4"/>
      <w:bookmarkEnd w:id="5"/>
      <w:bookmarkEnd w:id="6"/>
    </w:p>
    <w:p>
      <w:pPr>
        <w:pStyle w:val="105"/>
      </w:pPr>
      <w:r>
        <w:t>Detailed structure of the subclause is TBD.</w:t>
      </w:r>
    </w:p>
    <w:p>
      <w:pPr>
        <w:rPr>
          <w:del w:id="0" w:author="xuefei1" w:date="2020-06-02T14:14:11Z"/>
          <w:rFonts w:hint="eastAsia" w:eastAsia="DengXian"/>
          <w:i/>
          <w:iCs/>
          <w:lang w:val="en-US" w:eastAsia="zh-CN"/>
        </w:rPr>
      </w:pPr>
      <w:ins w:id="1" w:author="xuefei" w:date="2020-04-06T15:35:02Z">
        <w:del w:id="2" w:author="xuefei1" w:date="2020-06-02T14:14:11Z">
          <w:bookmarkStart w:id="7" w:name="OLE_LINK2"/>
          <w:r>
            <w:rPr>
              <w:rFonts w:hint="eastAsia" w:eastAsia="DengXian"/>
              <w:lang w:val="en-US" w:eastAsia="zh-CN"/>
            </w:rPr>
            <w:delText xml:space="preserve">It is agreed that IAB-DU will reuse the NR BS requirement, therefore </w:delText>
          </w:r>
        </w:del>
      </w:ins>
      <w:ins w:id="3" w:author="xuefei" w:date="2020-04-06T15:35:02Z">
        <w:del w:id="4" w:author="xuefei1" w:date="2020-06-02T14:14:11Z">
          <w:r>
            <w:rPr>
              <w:rFonts w:hint="eastAsia" w:eastAsia="DengXian"/>
              <w:i/>
              <w:iCs/>
              <w:lang w:val="en-US" w:eastAsia="zh-CN"/>
            </w:rPr>
            <w:delText>IAB-DU type</w:delText>
          </w:r>
        </w:del>
      </w:ins>
      <w:ins w:id="5" w:author="xuefei" w:date="2020-04-06T15:35:02Z">
        <w:del w:id="6" w:author="xuefei1" w:date="2020-06-02T14:14:11Z">
          <w:r>
            <w:rPr>
              <w:rFonts w:hint="eastAsia" w:eastAsia="DengXian"/>
              <w:lang w:val="en-US" w:eastAsia="zh-CN"/>
            </w:rPr>
            <w:delText xml:space="preserve"> </w:delText>
          </w:r>
        </w:del>
      </w:ins>
      <w:ins w:id="7" w:author="xuefei" w:date="2020-04-06T15:35:02Z">
        <w:del w:id="8" w:author="xuefei1" w:date="2020-06-02T14:14:11Z">
          <w:r>
            <w:rPr>
              <w:rFonts w:hint="eastAsia" w:eastAsia="DengXian"/>
              <w:i/>
              <w:iCs/>
              <w:lang w:val="en-US" w:eastAsia="zh-CN"/>
            </w:rPr>
            <w:delText>1-H</w:delText>
          </w:r>
        </w:del>
      </w:ins>
      <w:ins w:id="9" w:author="xuefei" w:date="2020-04-06T15:35:02Z">
        <w:del w:id="10" w:author="xuefei1" w:date="2020-06-02T14:14:11Z">
          <w:r>
            <w:rPr>
              <w:rFonts w:hint="eastAsia" w:eastAsia="DengXian"/>
              <w:lang w:val="en-US" w:eastAsia="zh-CN"/>
            </w:rPr>
            <w:delText xml:space="preserve"> will reuse the</w:delText>
          </w:r>
        </w:del>
      </w:ins>
      <w:ins w:id="11" w:author="xuefei" w:date="2020-04-06T15:35:30Z">
        <w:del w:id="12" w:author="xuefei1" w:date="2020-06-02T14:14:11Z">
          <w:r>
            <w:rPr>
              <w:rFonts w:hint="eastAsia" w:eastAsia="DengXian"/>
              <w:lang w:val="en-US" w:eastAsia="zh-CN"/>
            </w:rPr>
            <w:delText xml:space="preserve"> RX</w:delText>
          </w:r>
        </w:del>
      </w:ins>
      <w:ins w:id="13" w:author="xuefei" w:date="2020-04-06T15:35:31Z">
        <w:del w:id="14" w:author="xuefei1" w:date="2020-06-02T14:14:11Z">
          <w:r>
            <w:rPr>
              <w:rFonts w:hint="eastAsia" w:eastAsia="DengXian"/>
              <w:lang w:val="en-US" w:eastAsia="zh-CN"/>
            </w:rPr>
            <w:delText xml:space="preserve"> </w:delText>
          </w:r>
        </w:del>
      </w:ins>
      <w:ins w:id="15" w:author="xuefei" w:date="2020-04-06T15:39:54Z">
        <w:del w:id="16" w:author="xuefei1" w:date="2020-06-02T14:14:11Z">
          <w:r>
            <w:rPr>
              <w:rFonts w:hint="eastAsia" w:eastAsia="DengXian"/>
              <w:lang w:val="en-US" w:eastAsia="zh-CN"/>
            </w:rPr>
            <w:delText>in</w:delText>
          </w:r>
        </w:del>
      </w:ins>
      <w:ins w:id="17" w:author="xuefei" w:date="2020-04-06T15:40:02Z">
        <w:del w:id="18" w:author="xuefei1" w:date="2020-06-02T14:14:11Z">
          <w:r>
            <w:rPr>
              <w:rFonts w:hint="eastAsia" w:eastAsia="DengXian"/>
              <w:lang w:val="en-US" w:eastAsia="zh-CN"/>
            </w:rPr>
            <w:delText>t</w:delText>
          </w:r>
        </w:del>
      </w:ins>
      <w:ins w:id="19" w:author="xuefei" w:date="2020-04-06T15:39:55Z">
        <w:del w:id="20" w:author="xuefei1" w:date="2020-06-02T14:14:11Z">
          <w:r>
            <w:rPr>
              <w:rFonts w:hint="eastAsia" w:eastAsia="DengXian"/>
              <w:lang w:val="en-US" w:eastAsia="zh-CN"/>
            </w:rPr>
            <w:delText>ermo</w:delText>
          </w:r>
        </w:del>
      </w:ins>
      <w:ins w:id="21" w:author="xuefei" w:date="2020-04-06T15:39:56Z">
        <w:del w:id="22" w:author="xuefei1" w:date="2020-06-02T14:14:11Z">
          <w:r>
            <w:rPr>
              <w:rFonts w:hint="eastAsia" w:eastAsia="DengXian"/>
              <w:lang w:val="en-US" w:eastAsia="zh-CN"/>
            </w:rPr>
            <w:delText>dulat</w:delText>
          </w:r>
        </w:del>
      </w:ins>
      <w:ins w:id="23" w:author="xuefei" w:date="2020-04-06T15:39:57Z">
        <w:del w:id="24" w:author="xuefei1" w:date="2020-06-02T14:14:11Z">
          <w:r>
            <w:rPr>
              <w:rFonts w:hint="eastAsia" w:eastAsia="DengXian"/>
              <w:lang w:val="en-US" w:eastAsia="zh-CN"/>
            </w:rPr>
            <w:delText>ion</w:delText>
          </w:r>
        </w:del>
      </w:ins>
      <w:ins w:id="25" w:author="xuefei" w:date="2020-04-06T15:35:32Z">
        <w:del w:id="26" w:author="xuefei1" w:date="2020-06-02T14:14:11Z">
          <w:r>
            <w:rPr>
              <w:rFonts w:hint="eastAsia" w:eastAsia="DengXian"/>
              <w:lang w:val="en-US" w:eastAsia="zh-CN"/>
            </w:rPr>
            <w:delText xml:space="preserve"> </w:delText>
          </w:r>
        </w:del>
      </w:ins>
      <w:ins w:id="27" w:author="xuefei" w:date="2020-04-06T15:35:02Z">
        <w:del w:id="28" w:author="xuefei1" w:date="2020-06-02T14:14:11Z">
          <w:r>
            <w:rPr>
              <w:rFonts w:hint="eastAsia" w:eastAsia="DengXian"/>
              <w:lang w:val="en-US" w:eastAsia="zh-CN"/>
            </w:rPr>
            <w:delText>requirement defined in TS 38.104 section  7.</w:delText>
          </w:r>
        </w:del>
      </w:ins>
      <w:ins w:id="29" w:author="xuefei" w:date="2020-04-06T15:39:38Z">
        <w:del w:id="30" w:author="xuefei1" w:date="2020-06-02T14:14:11Z">
          <w:r>
            <w:rPr>
              <w:rFonts w:hint="eastAsia" w:eastAsia="DengXian"/>
              <w:lang w:val="en-US" w:eastAsia="zh-CN"/>
            </w:rPr>
            <w:delText>7</w:delText>
          </w:r>
        </w:del>
      </w:ins>
      <w:ins w:id="31" w:author="xuefei" w:date="2020-04-06T15:35:02Z">
        <w:del w:id="32" w:author="xuefei1" w:date="2020-06-02T14:14:11Z">
          <w:r>
            <w:rPr>
              <w:rFonts w:hint="eastAsia" w:eastAsia="DengXian"/>
              <w:lang w:val="en-US" w:eastAsia="zh-CN"/>
            </w:rPr>
            <w:delText xml:space="preserve"> for </w:delText>
          </w:r>
        </w:del>
      </w:ins>
      <w:ins w:id="33" w:author="xuefei" w:date="2020-04-06T15:35:02Z">
        <w:del w:id="34" w:author="xuefei1" w:date="2020-06-02T14:14:11Z">
          <w:r>
            <w:rPr>
              <w:rFonts w:hint="eastAsia" w:eastAsia="DengXian"/>
              <w:i/>
              <w:iCs/>
              <w:lang w:val="en-US" w:eastAsia="zh-CN"/>
            </w:rPr>
            <w:delText>NR BS type</w:delText>
          </w:r>
        </w:del>
      </w:ins>
      <w:ins w:id="35" w:author="xuefei" w:date="2020-04-06T15:35:02Z">
        <w:del w:id="36" w:author="xuefei1" w:date="2020-06-02T14:14:11Z">
          <w:r>
            <w:rPr>
              <w:rFonts w:hint="eastAsia" w:eastAsia="DengXian"/>
              <w:lang w:val="en-US" w:eastAsia="zh-CN"/>
            </w:rPr>
            <w:delText xml:space="preserve"> </w:delText>
          </w:r>
        </w:del>
      </w:ins>
      <w:ins w:id="37" w:author="xuefei" w:date="2020-04-06T15:35:02Z">
        <w:del w:id="38" w:author="xuefei1" w:date="2020-06-02T14:14:11Z">
          <w:r>
            <w:rPr>
              <w:rFonts w:hint="eastAsia" w:eastAsia="DengXian"/>
              <w:i/>
              <w:iCs/>
              <w:lang w:val="en-US" w:eastAsia="zh-CN"/>
            </w:rPr>
            <w:delText>1-H.</w:delText>
          </w:r>
          <w:bookmarkEnd w:id="7"/>
        </w:del>
      </w:ins>
    </w:p>
    <w:p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--------------------------------------------------</w:t>
      </w:r>
      <w:r>
        <w:rPr>
          <w:rFonts w:hint="eastAsia" w:eastAsia="宋体"/>
          <w:color w:val="FF0000"/>
          <w:sz w:val="24"/>
          <w:szCs w:val="24"/>
          <w:lang w:val="en-US" w:eastAsia="zh-CN"/>
        </w:rPr>
        <w:t>Next</w:t>
      </w:r>
      <w:r>
        <w:rPr>
          <w:color w:val="FF0000"/>
          <w:sz w:val="24"/>
          <w:szCs w:val="24"/>
        </w:rPr>
        <w:t xml:space="preserve"> of TP------------------------------------------------------</w:t>
      </w:r>
    </w:p>
    <w:p>
      <w:pPr>
        <w:rPr>
          <w:color w:val="FF0000"/>
          <w:sz w:val="24"/>
          <w:szCs w:val="24"/>
        </w:rPr>
      </w:pPr>
    </w:p>
    <w:p>
      <w:pPr>
        <w:pStyle w:val="3"/>
        <w:rPr>
          <w:lang w:eastAsia="zh-CN"/>
        </w:rPr>
      </w:pPr>
      <w:bookmarkStart w:id="8" w:name="_Toc25739829"/>
      <w:bookmarkStart w:id="9" w:name="_Toc18916198"/>
      <w:bookmarkStart w:id="10" w:name="_Toc13080441"/>
      <w:r>
        <w:t>10.8</w:t>
      </w:r>
      <w:r>
        <w:tab/>
      </w:r>
      <w:r>
        <w:t>OTA receiver intermodulation</w:t>
      </w:r>
      <w:bookmarkEnd w:id="8"/>
      <w:bookmarkEnd w:id="9"/>
      <w:bookmarkEnd w:id="10"/>
    </w:p>
    <w:p>
      <w:pPr>
        <w:pStyle w:val="105"/>
      </w:pPr>
      <w:r>
        <w:t>Detailed structure of the subclause is TBD.</w:t>
      </w:r>
    </w:p>
    <w:p>
      <w:pPr>
        <w:rPr>
          <w:ins w:id="39" w:author="xuefei" w:date="2020-04-06T15:35:13Z"/>
          <w:del w:id="40" w:author="xuefei1" w:date="2020-06-02T14:14:15Z"/>
          <w:rFonts w:eastAsia="DengXian"/>
        </w:rPr>
      </w:pPr>
      <w:ins w:id="41" w:author="xuefei" w:date="2020-04-06T15:35:13Z">
        <w:del w:id="42" w:author="xuefei1" w:date="2020-06-02T14:14:15Z">
          <w:r>
            <w:rPr>
              <w:rFonts w:hint="eastAsia" w:eastAsia="DengXian"/>
              <w:lang w:val="en-US" w:eastAsia="zh-CN"/>
            </w:rPr>
            <w:delText>As mentioned in section 8.</w:delText>
          </w:r>
        </w:del>
      </w:ins>
      <w:ins w:id="43" w:author="xuefei" w:date="2020-04-06T15:41:05Z">
        <w:del w:id="44" w:author="xuefei1" w:date="2020-06-02T14:14:15Z">
          <w:r>
            <w:rPr>
              <w:rFonts w:hint="eastAsia" w:eastAsia="DengXian"/>
              <w:lang w:val="en-US" w:eastAsia="zh-CN"/>
            </w:rPr>
            <w:delText>7</w:delText>
          </w:r>
        </w:del>
      </w:ins>
      <w:ins w:id="45" w:author="xuefei" w:date="2020-04-06T15:35:13Z">
        <w:del w:id="46" w:author="xuefei1" w:date="2020-06-02T14:14:15Z">
          <w:r>
            <w:rPr>
              <w:rFonts w:hint="eastAsia" w:eastAsia="DengXian"/>
              <w:lang w:val="en-US" w:eastAsia="zh-CN"/>
            </w:rPr>
            <w:delText xml:space="preserve">, it is agreed that IAB-DU will reuse the NR BS requirement, therefore </w:delText>
          </w:r>
        </w:del>
      </w:ins>
      <w:ins w:id="47" w:author="xuefei" w:date="2020-04-06T15:35:13Z">
        <w:del w:id="48" w:author="xuefei1" w:date="2020-06-02T14:14:15Z">
          <w:r>
            <w:rPr>
              <w:rFonts w:hint="eastAsia" w:eastAsia="DengXian"/>
              <w:i/>
              <w:iCs/>
              <w:lang w:val="en-US" w:eastAsia="zh-CN"/>
            </w:rPr>
            <w:delText>IAB-DU type</w:delText>
          </w:r>
        </w:del>
      </w:ins>
      <w:ins w:id="49" w:author="xuefei" w:date="2020-04-06T15:35:13Z">
        <w:del w:id="50" w:author="xuefei1" w:date="2020-06-02T14:14:15Z">
          <w:r>
            <w:rPr>
              <w:rFonts w:hint="eastAsia" w:eastAsia="DengXian"/>
              <w:lang w:val="en-US" w:eastAsia="zh-CN"/>
            </w:rPr>
            <w:delText xml:space="preserve"> </w:delText>
          </w:r>
        </w:del>
      </w:ins>
      <w:ins w:id="51" w:author="xuefei" w:date="2020-04-06T15:35:13Z">
        <w:del w:id="52" w:author="xuefei1" w:date="2020-06-02T14:14:15Z">
          <w:r>
            <w:rPr>
              <w:rFonts w:hint="eastAsia" w:eastAsia="DengXian"/>
              <w:i/>
              <w:iCs/>
              <w:lang w:val="en-US" w:eastAsia="zh-CN"/>
            </w:rPr>
            <w:delText xml:space="preserve">1-O </w:delText>
          </w:r>
        </w:del>
      </w:ins>
      <w:ins w:id="53" w:author="xuefei" w:date="2020-04-06T15:35:13Z">
        <w:del w:id="54" w:author="xuefei1" w:date="2020-06-02T14:14:15Z">
          <w:r>
            <w:rPr>
              <w:rFonts w:hint="eastAsia" w:eastAsia="DengXian"/>
              <w:lang w:val="en-US" w:eastAsia="zh-CN"/>
            </w:rPr>
            <w:delText xml:space="preserve">and </w:delText>
          </w:r>
        </w:del>
      </w:ins>
      <w:ins w:id="55" w:author="xuefei" w:date="2020-04-06T15:35:13Z">
        <w:del w:id="56" w:author="xuefei1" w:date="2020-06-02T14:14:15Z">
          <w:r>
            <w:rPr>
              <w:rFonts w:hint="eastAsia" w:eastAsia="DengXian"/>
              <w:i/>
              <w:iCs/>
              <w:lang w:val="en-US" w:eastAsia="zh-CN"/>
            </w:rPr>
            <w:delText>IAB-DU type</w:delText>
          </w:r>
        </w:del>
      </w:ins>
      <w:ins w:id="57" w:author="xuefei" w:date="2020-04-06T15:35:13Z">
        <w:del w:id="58" w:author="xuefei1" w:date="2020-06-02T14:14:15Z">
          <w:r>
            <w:rPr>
              <w:rFonts w:hint="eastAsia" w:eastAsia="DengXian"/>
              <w:lang w:val="en-US" w:eastAsia="zh-CN"/>
            </w:rPr>
            <w:delText xml:space="preserve"> </w:delText>
          </w:r>
        </w:del>
      </w:ins>
      <w:ins w:id="59" w:author="xuefei" w:date="2020-04-06T15:35:13Z">
        <w:del w:id="60" w:author="xuefei1" w:date="2020-06-02T14:14:15Z">
          <w:r>
            <w:rPr>
              <w:rFonts w:hint="eastAsia" w:eastAsia="DengXian"/>
              <w:i/>
              <w:iCs/>
              <w:lang w:val="en-US" w:eastAsia="zh-CN"/>
            </w:rPr>
            <w:delText>2-O</w:delText>
          </w:r>
        </w:del>
      </w:ins>
      <w:ins w:id="61" w:author="xuefei" w:date="2020-04-06T15:35:13Z">
        <w:del w:id="62" w:author="xuefei1" w:date="2020-06-02T14:14:15Z">
          <w:r>
            <w:rPr>
              <w:rFonts w:hint="eastAsia" w:eastAsia="DengXian"/>
              <w:lang w:val="en-US" w:eastAsia="zh-CN"/>
            </w:rPr>
            <w:delText xml:space="preserve"> will reuse the </w:delText>
          </w:r>
        </w:del>
      </w:ins>
      <w:ins w:id="63" w:author="xuefei" w:date="2020-04-06T15:42:25Z">
        <w:del w:id="64" w:author="xuefei1" w:date="2020-06-02T14:14:15Z">
          <w:r>
            <w:rPr>
              <w:rFonts w:hint="eastAsia" w:eastAsia="DengXian"/>
              <w:lang w:val="en-US" w:eastAsia="zh-CN"/>
            </w:rPr>
            <w:delText>RX</w:delText>
          </w:r>
        </w:del>
      </w:ins>
      <w:ins w:id="65" w:author="xuefei" w:date="2020-04-06T15:42:26Z">
        <w:del w:id="66" w:author="xuefei1" w:date="2020-06-02T14:14:15Z">
          <w:r>
            <w:rPr>
              <w:rFonts w:hint="eastAsia" w:eastAsia="DengXian"/>
              <w:lang w:val="en-US" w:eastAsia="zh-CN"/>
            </w:rPr>
            <w:delText xml:space="preserve"> inter</w:delText>
          </w:r>
        </w:del>
      </w:ins>
      <w:ins w:id="67" w:author="xuefei" w:date="2020-04-06T15:42:27Z">
        <w:del w:id="68" w:author="xuefei1" w:date="2020-06-02T14:14:15Z">
          <w:r>
            <w:rPr>
              <w:rFonts w:hint="eastAsia" w:eastAsia="DengXian"/>
              <w:lang w:val="en-US" w:eastAsia="zh-CN"/>
            </w:rPr>
            <w:delText>mo</w:delText>
          </w:r>
        </w:del>
      </w:ins>
      <w:ins w:id="69" w:author="xuefei" w:date="2020-04-06T15:42:28Z">
        <w:del w:id="70" w:author="xuefei1" w:date="2020-06-02T14:14:15Z">
          <w:r>
            <w:rPr>
              <w:rFonts w:hint="eastAsia" w:eastAsia="DengXian"/>
              <w:lang w:val="en-US" w:eastAsia="zh-CN"/>
            </w:rPr>
            <w:delText>dulation</w:delText>
          </w:r>
        </w:del>
      </w:ins>
      <w:ins w:id="71" w:author="xuefei" w:date="2020-04-06T15:35:13Z">
        <w:del w:id="72" w:author="xuefei1" w:date="2020-06-02T14:14:15Z">
          <w:r>
            <w:rPr>
              <w:rFonts w:hint="eastAsia" w:eastAsia="DengXian"/>
              <w:lang w:val="en-US" w:eastAsia="zh-CN"/>
            </w:rPr>
            <w:delText xml:space="preserve"> requirement defined in TS 38.104 section  10.</w:delText>
          </w:r>
        </w:del>
      </w:ins>
      <w:ins w:id="73" w:author="xuefei" w:date="2020-04-06T15:42:45Z">
        <w:del w:id="74" w:author="xuefei1" w:date="2020-06-02T14:14:15Z">
          <w:r>
            <w:rPr>
              <w:rFonts w:hint="eastAsia" w:eastAsia="DengXian"/>
              <w:lang w:val="en-US" w:eastAsia="zh-CN"/>
            </w:rPr>
            <w:delText>8</w:delText>
          </w:r>
        </w:del>
      </w:ins>
      <w:ins w:id="75" w:author="xuefei" w:date="2020-04-06T15:35:13Z">
        <w:del w:id="76" w:author="xuefei1" w:date="2020-06-02T14:14:15Z">
          <w:r>
            <w:rPr>
              <w:rFonts w:hint="eastAsia" w:eastAsia="DengXian"/>
              <w:lang w:val="en-US" w:eastAsia="zh-CN"/>
            </w:rPr>
            <w:delText xml:space="preserve"> for NR </w:delText>
          </w:r>
        </w:del>
      </w:ins>
      <w:ins w:id="77" w:author="xuefei" w:date="2020-04-06T15:35:13Z">
        <w:del w:id="78" w:author="xuefei1" w:date="2020-06-02T14:14:15Z">
          <w:r>
            <w:rPr>
              <w:rFonts w:hint="eastAsia" w:eastAsia="DengXian"/>
              <w:i/>
              <w:iCs/>
              <w:lang w:val="en-US" w:eastAsia="zh-CN"/>
            </w:rPr>
            <w:delText>BS type 1-O and 2-O</w:delText>
          </w:r>
        </w:del>
      </w:ins>
      <w:ins w:id="79" w:author="xuefei" w:date="2020-04-06T15:35:13Z">
        <w:del w:id="80" w:author="xuefei1" w:date="2020-06-02T14:14:15Z">
          <w:r>
            <w:rPr>
              <w:rFonts w:hint="eastAsia" w:eastAsia="DengXian"/>
              <w:lang w:val="en-US" w:eastAsia="zh-CN"/>
            </w:rPr>
            <w:delText>.</w:delText>
          </w:r>
        </w:del>
      </w:ins>
    </w:p>
    <w:p>
      <w:pPr>
        <w:rPr>
          <w:color w:val="FF0000"/>
          <w:sz w:val="24"/>
          <w:szCs w:val="24"/>
        </w:rPr>
      </w:pPr>
      <w:ins w:id="81" w:author="xuefei" w:date="2020-05-15T16:07:51Z">
        <w:bookmarkStart w:id="11" w:name="_GoBack"/>
        <w:bookmarkEnd w:id="11"/>
        <w:r>
          <w:rPr>
            <w:rFonts w:hint="eastAsia" w:eastAsia="DengXian"/>
            <w:lang w:val="en-US" w:eastAsia="zh-CN"/>
          </w:rPr>
          <w:t>F</w:t>
        </w:r>
      </w:ins>
      <w:ins w:id="82" w:author="xuefei" w:date="2020-05-15T16:07:52Z">
        <w:r>
          <w:rPr>
            <w:rFonts w:hint="eastAsia" w:eastAsia="DengXian"/>
            <w:lang w:val="en-US" w:eastAsia="zh-CN"/>
          </w:rPr>
          <w:t>or</w:t>
        </w:r>
      </w:ins>
      <w:ins w:id="83" w:author="xuefei" w:date="2020-05-15T16:07:52Z">
        <w:r>
          <w:rPr>
            <w:rFonts w:hint="eastAsia" w:eastAsia="DengXian"/>
            <w:i/>
            <w:iCs/>
            <w:lang w:val="en-US" w:eastAsia="zh-CN"/>
            <w:rPrChange w:id="84" w:author="xuefei" w:date="2020-05-15T16:08:17Z">
              <w:rPr>
                <w:rFonts w:hint="eastAsia" w:eastAsia="DengXian"/>
                <w:lang w:val="en-US" w:eastAsia="zh-CN"/>
              </w:rPr>
            </w:rPrChange>
          </w:rPr>
          <w:t xml:space="preserve"> I</w:t>
        </w:r>
      </w:ins>
      <w:ins w:id="85" w:author="xuefei" w:date="2020-05-15T16:07:53Z">
        <w:r>
          <w:rPr>
            <w:rFonts w:hint="eastAsia" w:eastAsia="DengXian"/>
            <w:i/>
            <w:iCs/>
            <w:lang w:val="en-US" w:eastAsia="zh-CN"/>
            <w:rPrChange w:id="86" w:author="xuefei" w:date="2020-05-15T16:08:17Z">
              <w:rPr>
                <w:rFonts w:hint="eastAsia" w:eastAsia="DengXian"/>
                <w:lang w:val="en-US" w:eastAsia="zh-CN"/>
              </w:rPr>
            </w:rPrChange>
          </w:rPr>
          <w:t>AB-</w:t>
        </w:r>
      </w:ins>
      <w:ins w:id="87" w:author="xuefei" w:date="2020-05-15T16:07:54Z">
        <w:r>
          <w:rPr>
            <w:rFonts w:hint="eastAsia" w:eastAsia="DengXian"/>
            <w:i/>
            <w:iCs/>
            <w:lang w:val="en-US" w:eastAsia="zh-CN"/>
            <w:rPrChange w:id="88" w:author="xuefei" w:date="2020-05-15T16:08:17Z">
              <w:rPr>
                <w:rFonts w:hint="eastAsia" w:eastAsia="DengXian"/>
                <w:lang w:val="en-US" w:eastAsia="zh-CN"/>
              </w:rPr>
            </w:rPrChange>
          </w:rPr>
          <w:t xml:space="preserve">MT </w:t>
        </w:r>
      </w:ins>
      <w:ins w:id="89" w:author="xuefei" w:date="2020-05-15T16:08:10Z">
        <w:r>
          <w:rPr>
            <w:rFonts w:hint="eastAsia" w:eastAsia="DengXian"/>
            <w:i/>
            <w:iCs/>
            <w:lang w:val="en-US" w:eastAsia="zh-CN"/>
            <w:rPrChange w:id="90" w:author="xuefei" w:date="2020-05-15T16:08:17Z">
              <w:rPr>
                <w:rFonts w:hint="eastAsia" w:eastAsia="DengXian"/>
                <w:lang w:val="en-US" w:eastAsia="zh-CN"/>
              </w:rPr>
            </w:rPrChange>
          </w:rPr>
          <w:t>t</w:t>
        </w:r>
      </w:ins>
      <w:ins w:id="91" w:author="xuefei" w:date="2020-05-15T16:08:11Z">
        <w:r>
          <w:rPr>
            <w:rFonts w:hint="eastAsia" w:eastAsia="DengXian"/>
            <w:i/>
            <w:iCs/>
            <w:lang w:val="en-US" w:eastAsia="zh-CN"/>
            <w:rPrChange w:id="92" w:author="xuefei" w:date="2020-05-15T16:08:17Z">
              <w:rPr>
                <w:rFonts w:hint="eastAsia" w:eastAsia="DengXian"/>
                <w:lang w:val="en-US" w:eastAsia="zh-CN"/>
              </w:rPr>
            </w:rPrChange>
          </w:rPr>
          <w:t xml:space="preserve">ype </w:t>
        </w:r>
      </w:ins>
      <w:ins w:id="93" w:author="xuefei" w:date="2020-05-15T16:07:56Z">
        <w:r>
          <w:rPr>
            <w:rFonts w:hint="eastAsia" w:eastAsia="DengXian"/>
            <w:i/>
            <w:iCs/>
            <w:lang w:val="en-US" w:eastAsia="zh-CN"/>
            <w:rPrChange w:id="94" w:author="xuefei" w:date="2020-05-15T16:08:17Z">
              <w:rPr>
                <w:rFonts w:hint="eastAsia" w:eastAsia="DengXian"/>
                <w:lang w:val="en-US" w:eastAsia="zh-CN"/>
              </w:rPr>
            </w:rPrChange>
          </w:rPr>
          <w:t>2</w:t>
        </w:r>
      </w:ins>
      <w:ins w:id="95" w:author="xuefei" w:date="2020-05-15T16:07:57Z">
        <w:r>
          <w:rPr>
            <w:rFonts w:hint="eastAsia" w:eastAsia="DengXian"/>
            <w:i/>
            <w:iCs/>
            <w:lang w:val="en-US" w:eastAsia="zh-CN"/>
            <w:rPrChange w:id="96" w:author="xuefei" w:date="2020-05-15T16:08:17Z">
              <w:rPr>
                <w:rFonts w:hint="eastAsia" w:eastAsia="DengXian"/>
                <w:lang w:val="en-US" w:eastAsia="zh-CN"/>
              </w:rPr>
            </w:rPrChange>
          </w:rPr>
          <w:t>-</w:t>
        </w:r>
      </w:ins>
      <w:ins w:id="97" w:author="xuefei" w:date="2020-05-15T16:07:59Z">
        <w:r>
          <w:rPr>
            <w:rFonts w:hint="eastAsia" w:eastAsia="DengXian"/>
            <w:i/>
            <w:iCs/>
            <w:lang w:val="en-US" w:eastAsia="zh-CN"/>
            <w:rPrChange w:id="98" w:author="xuefei" w:date="2020-05-15T16:08:17Z">
              <w:rPr>
                <w:rFonts w:hint="eastAsia" w:eastAsia="DengXian"/>
                <w:lang w:val="en-US" w:eastAsia="zh-CN"/>
              </w:rPr>
            </w:rPrChange>
          </w:rPr>
          <w:t>O</w:t>
        </w:r>
      </w:ins>
      <w:ins w:id="99" w:author="xuefei" w:date="2020-05-15T16:08:01Z">
        <w:r>
          <w:rPr>
            <w:rFonts w:hint="eastAsia" w:eastAsia="DengXian"/>
            <w:lang w:val="en-US" w:eastAsia="zh-CN"/>
          </w:rPr>
          <w:t>,</w:t>
        </w:r>
      </w:ins>
      <w:ins w:id="100" w:author="xuefei" w:date="2020-05-15T16:08:02Z">
        <w:r>
          <w:rPr>
            <w:rFonts w:hint="eastAsia" w:eastAsia="DengXian"/>
            <w:lang w:val="en-US" w:eastAsia="zh-CN"/>
          </w:rPr>
          <w:t xml:space="preserve"> </w:t>
        </w:r>
      </w:ins>
      <w:ins w:id="101" w:author="xuefei" w:date="2020-05-15T16:08:04Z">
        <w:r>
          <w:rPr>
            <w:rFonts w:hint="eastAsia" w:eastAsia="DengXian"/>
            <w:lang w:val="en-US" w:eastAsia="zh-CN"/>
          </w:rPr>
          <w:t>s</w:t>
        </w:r>
      </w:ins>
      <w:ins w:id="102" w:author="xuefei" w:date="2020-04-06T15:35:13Z">
        <w:r>
          <w:rPr>
            <w:rFonts w:hint="eastAsia" w:eastAsia="DengXian"/>
            <w:lang w:val="en-US" w:eastAsia="zh-CN"/>
          </w:rPr>
          <w:t>imilar as legacy</w:t>
        </w:r>
      </w:ins>
      <w:ins w:id="103" w:author="xuefei" w:date="2020-05-15T16:08:22Z">
        <w:r>
          <w:rPr>
            <w:rFonts w:hint="eastAsia" w:eastAsia="DengXian"/>
            <w:lang w:val="en-US" w:eastAsia="zh-CN"/>
          </w:rPr>
          <w:t xml:space="preserve"> </w:t>
        </w:r>
      </w:ins>
      <w:ins w:id="104" w:author="xuefei" w:date="2020-05-15T16:08:23Z">
        <w:r>
          <w:rPr>
            <w:rFonts w:hint="eastAsia" w:eastAsia="DengXian"/>
            <w:lang w:val="en-US" w:eastAsia="zh-CN"/>
          </w:rPr>
          <w:t>FR2</w:t>
        </w:r>
      </w:ins>
      <w:ins w:id="105" w:author="xuefei" w:date="2020-04-06T15:35:13Z">
        <w:r>
          <w:rPr>
            <w:rFonts w:hint="eastAsia" w:eastAsia="DengXian"/>
            <w:lang w:val="en-US" w:eastAsia="zh-CN"/>
          </w:rPr>
          <w:t xml:space="preserve"> NR UE, there is no </w:t>
        </w:r>
      </w:ins>
      <w:ins w:id="106" w:author="xuefei" w:date="2020-04-06T15:45:03Z">
        <w:r>
          <w:rPr>
            <w:rFonts w:hint="eastAsia" w:eastAsia="DengXian"/>
            <w:lang w:val="en-US" w:eastAsia="zh-CN"/>
          </w:rPr>
          <w:t>RX intermodulation</w:t>
        </w:r>
      </w:ins>
      <w:ins w:id="107" w:author="xuefei" w:date="2020-04-06T15:35:13Z">
        <w:r>
          <w:rPr>
            <w:rFonts w:hint="eastAsia" w:eastAsia="DengXian"/>
            <w:lang w:val="en-US" w:eastAsia="zh-CN"/>
          </w:rPr>
          <w:t xml:space="preserve"> requirement defined in TS 38.101</w:t>
        </w:r>
      </w:ins>
      <w:ins w:id="108" w:author="xuefei" w:date="2020-05-15T16:08:29Z">
        <w:r>
          <w:rPr>
            <w:rFonts w:hint="eastAsia" w:eastAsia="DengXian"/>
            <w:lang w:val="en-US" w:eastAsia="zh-CN"/>
          </w:rPr>
          <w:t>-2</w:t>
        </w:r>
      </w:ins>
      <w:ins w:id="109" w:author="xuefei" w:date="2020-04-06T15:35:13Z">
        <w:r>
          <w:rPr>
            <w:rFonts w:hint="eastAsia" w:eastAsia="DengXian"/>
            <w:lang w:val="en-US" w:eastAsia="zh-CN"/>
          </w:rPr>
          <w:t xml:space="preserve">, therefore it is agreed that no </w:t>
        </w:r>
      </w:ins>
      <w:ins w:id="110" w:author="xuefei" w:date="2020-04-06T15:45:13Z">
        <w:r>
          <w:rPr>
            <w:rFonts w:hint="eastAsia" w:eastAsia="DengXian"/>
            <w:lang w:val="en-US" w:eastAsia="zh-CN"/>
          </w:rPr>
          <w:t>RX intermodulation</w:t>
        </w:r>
      </w:ins>
      <w:ins w:id="111" w:author="xuefei" w:date="2020-04-06T15:45:15Z">
        <w:r>
          <w:rPr>
            <w:rFonts w:hint="eastAsia" w:eastAsia="DengXian"/>
            <w:lang w:val="en-US" w:eastAsia="zh-CN"/>
          </w:rPr>
          <w:t xml:space="preserve"> </w:t>
        </w:r>
      </w:ins>
      <w:ins w:id="112" w:author="xuefei" w:date="2020-04-06T15:35:13Z">
        <w:r>
          <w:rPr>
            <w:rFonts w:hint="eastAsia" w:eastAsia="DengXian"/>
            <w:lang w:val="en-US" w:eastAsia="zh-CN"/>
          </w:rPr>
          <w:t xml:space="preserve"> is defined for </w:t>
        </w:r>
      </w:ins>
      <w:ins w:id="113" w:author="xuefei" w:date="2020-05-15T16:09:15Z">
        <w:r>
          <w:rPr>
            <w:rFonts w:hint="eastAsia" w:eastAsia="DengXian"/>
            <w:lang w:val="en-US" w:eastAsia="zh-CN"/>
          </w:rPr>
          <w:t>F</w:t>
        </w:r>
      </w:ins>
      <w:ins w:id="114" w:author="xuefei" w:date="2020-05-15T16:09:16Z">
        <w:r>
          <w:rPr>
            <w:rFonts w:hint="eastAsia" w:eastAsia="DengXian"/>
            <w:lang w:val="en-US" w:eastAsia="zh-CN"/>
          </w:rPr>
          <w:t xml:space="preserve">R2 </w:t>
        </w:r>
      </w:ins>
      <w:ins w:id="115" w:author="xuefei" w:date="2020-04-06T15:35:13Z">
        <w:r>
          <w:rPr>
            <w:rFonts w:hint="eastAsia" w:eastAsia="DengXian"/>
            <w:i w:val="0"/>
            <w:iCs w:val="0"/>
            <w:lang w:val="en-US" w:eastAsia="zh-CN"/>
          </w:rPr>
          <w:t>IAB-MT.</w:t>
        </w:r>
      </w:ins>
    </w:p>
    <w:p>
      <w:pPr>
        <w:rPr>
          <w:sz w:val="22"/>
          <w:szCs w:val="22"/>
        </w:rPr>
      </w:pPr>
      <w:r>
        <w:rPr>
          <w:color w:val="FF0000"/>
          <w:sz w:val="24"/>
          <w:szCs w:val="24"/>
        </w:rPr>
        <w:t>--------------------------------------------------End of TP------------------------------------------------------</w:t>
      </w:r>
    </w:p>
    <w:p>
      <w:pPr>
        <w:pStyle w:val="99"/>
        <w:keepNext/>
        <w:keepLines/>
        <w:numPr>
          <w:ilvl w:val="0"/>
          <w:numId w:val="2"/>
        </w:numPr>
        <w:pBdr>
          <w:top w:val="single" w:color="auto" w:sz="12" w:space="3"/>
        </w:pBdr>
        <w:spacing w:before="360"/>
        <w:outlineLvl w:val="0"/>
        <w:rPr>
          <w:sz w:val="36"/>
        </w:rPr>
      </w:pPr>
      <w:r>
        <w:rPr>
          <w:sz w:val="36"/>
        </w:rPr>
        <w:t>References</w:t>
      </w:r>
    </w:p>
    <w:bookmarkEnd w:id="1"/>
    <w:bookmarkEnd w:id="2"/>
    <w:p>
      <w:pPr>
        <w:pStyle w:val="99"/>
        <w:numPr>
          <w:ilvl w:val="0"/>
          <w:numId w:val="3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2"/>
        </w:rPr>
        <w:t xml:space="preserve">R4-2005458, </w:t>
      </w:r>
      <w:r>
        <w:rPr>
          <w:rFonts w:ascii="Times New Roman" w:hAnsi="Times New Roman"/>
          <w:sz w:val="20"/>
        </w:rPr>
        <w:t>“Updated IAB TR”, Samsung, RAN4#9</w:t>
      </w:r>
      <w:r>
        <w:rPr>
          <w:rFonts w:hint="eastAsia" w:ascii="Times New Roman" w:hAnsi="Times New Roman" w:eastAsia="宋体"/>
          <w:sz w:val="20"/>
          <w:lang w:val="en-US" w:eastAsia="zh-CN"/>
        </w:rPr>
        <w:t>4-e-Bis</w:t>
      </w: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033"/>
    <w:multiLevelType w:val="multilevel"/>
    <w:tmpl w:val="087A6033"/>
    <w:lvl w:ilvl="0" w:tentative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A5C63"/>
    <w:multiLevelType w:val="multilevel"/>
    <w:tmpl w:val="222A5C63"/>
    <w:lvl w:ilvl="0" w:tentative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26B27"/>
    <w:multiLevelType w:val="multilevel"/>
    <w:tmpl w:val="7A526B2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fei">
    <w15:presenceInfo w15:providerId="None" w15:userId="xuefei"/>
  </w15:person>
  <w15:person w15:author="xuefei1">
    <w15:presenceInfo w15:providerId="None" w15:userId="xuef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1993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27A3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2DB7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0FA1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7E2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18CA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17FD9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33B1A7E"/>
    <w:rsid w:val="0AE936C1"/>
    <w:rsid w:val="10AA6EEE"/>
    <w:rsid w:val="12A16824"/>
    <w:rsid w:val="14323E53"/>
    <w:rsid w:val="14525F94"/>
    <w:rsid w:val="179C447B"/>
    <w:rsid w:val="1AA40DDD"/>
    <w:rsid w:val="1CF73DA9"/>
    <w:rsid w:val="21653EA9"/>
    <w:rsid w:val="25677B1C"/>
    <w:rsid w:val="29003950"/>
    <w:rsid w:val="2A8A6661"/>
    <w:rsid w:val="2B2959B2"/>
    <w:rsid w:val="305A2951"/>
    <w:rsid w:val="311B3966"/>
    <w:rsid w:val="34AE0353"/>
    <w:rsid w:val="358E4B50"/>
    <w:rsid w:val="359D28A0"/>
    <w:rsid w:val="39C253D4"/>
    <w:rsid w:val="3BCA00FB"/>
    <w:rsid w:val="3C4A4C17"/>
    <w:rsid w:val="3DB63A46"/>
    <w:rsid w:val="3EEF18FC"/>
    <w:rsid w:val="48A323C8"/>
    <w:rsid w:val="49A95B19"/>
    <w:rsid w:val="4ADE7F36"/>
    <w:rsid w:val="4EB06D40"/>
    <w:rsid w:val="513207E9"/>
    <w:rsid w:val="51953FA2"/>
    <w:rsid w:val="538B58BF"/>
    <w:rsid w:val="55FE28AE"/>
    <w:rsid w:val="5CFA03C1"/>
    <w:rsid w:val="5EEA4901"/>
    <w:rsid w:val="692339EF"/>
    <w:rsid w:val="724F0E95"/>
    <w:rsid w:val="765A4589"/>
    <w:rsid w:val="77D216FA"/>
    <w:rsid w:val="79A77FAE"/>
    <w:rsid w:val="7C184814"/>
    <w:rsid w:val="7DAD005C"/>
    <w:rsid w:val="7FA2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90"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4"/>
    <w:qFormat/>
    <w:uiPriority w:val="0"/>
    <w:rPr>
      <w:b/>
    </w:rPr>
  </w:style>
  <w:style w:type="paragraph" w:customStyle="1" w:styleId="55">
    <w:name w:val="TAC"/>
    <w:basedOn w:val="56"/>
    <w:link w:val="92"/>
    <w:qFormat/>
    <w:uiPriority w:val="0"/>
    <w:pPr>
      <w:jc w:val="center"/>
    </w:pPr>
  </w:style>
  <w:style w:type="paragraph" w:customStyle="1" w:styleId="56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link w:val="10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95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9"/>
    <w:qFormat/>
    <w:uiPriority w:val="0"/>
  </w:style>
  <w:style w:type="paragraph" w:customStyle="1" w:styleId="82">
    <w:name w:val="B5"/>
    <w:basedOn w:val="38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88">
    <w:name w:val="IvD bodytext"/>
    <w:basedOn w:val="31"/>
    <w:link w:val="8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89">
    <w:name w:val="IvD bodytext Char"/>
    <w:link w:val="88"/>
    <w:qFormat/>
    <w:uiPriority w:val="0"/>
    <w:rPr>
      <w:rFonts w:ascii="Arial" w:hAnsi="Arial"/>
      <w:spacing w:val="2"/>
      <w:lang w:val="en-US" w:eastAsia="en-US"/>
    </w:rPr>
  </w:style>
  <w:style w:type="character" w:customStyle="1" w:styleId="90">
    <w:name w:val="Body Text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TAN Char"/>
    <w:link w:val="69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9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9">
    <w:name w:val="List Paragraph"/>
    <w:basedOn w:val="1"/>
    <w:link w:val="102"/>
    <w:qFormat/>
    <w:uiPriority w:val="3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100">
    <w:name w:val="EQ Char"/>
    <w:link w:val="65"/>
    <w:qFormat/>
    <w:uiPriority w:val="0"/>
    <w:rPr>
      <w:rFonts w:ascii="Times New Roman" w:hAnsi="Times New Roman"/>
      <w:lang w:val="en-GB" w:eastAsia="en-US"/>
    </w:rPr>
  </w:style>
  <w:style w:type="character" w:styleId="101">
    <w:name w:val="Placeholder Text"/>
    <w:basedOn w:val="44"/>
    <w:semiHidden/>
    <w:qFormat/>
    <w:uiPriority w:val="99"/>
    <w:rPr>
      <w:color w:val="808080"/>
    </w:rPr>
  </w:style>
  <w:style w:type="character" w:customStyle="1" w:styleId="102">
    <w:name w:val="List Paragraph Char"/>
    <w:link w:val="99"/>
    <w:qFormat/>
    <w:locked/>
    <w:uiPriority w:val="34"/>
    <w:rPr>
      <w:rFonts w:ascii="Arial" w:hAnsi="Arial"/>
      <w:sz w:val="22"/>
      <w:lang w:val="en-US" w:eastAsia="en-US"/>
    </w:rPr>
  </w:style>
  <w:style w:type="paragraph" w:customStyle="1" w:styleId="103">
    <w:name w:val="IvD Instructiontext"/>
    <w:basedOn w:val="31"/>
    <w:link w:val="10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宋体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04">
    <w:name w:val="IvD Instructiontext Char"/>
    <w:link w:val="103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05">
    <w:name w:val="Guidance"/>
    <w:basedOn w:val="1"/>
    <w:link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6">
    <w:name w:val="Guidance Char"/>
    <w:link w:val="105"/>
    <w:qFormat/>
    <w:uiPriority w:val="0"/>
    <w:rPr>
      <w:rFonts w:ascii="Times New Roman" w:hAnsi="Times New Roman"/>
      <w:i/>
      <w:color w:val="0000FF"/>
      <w:lang w:val="en-GB" w:eastAsia="ko-KR"/>
    </w:rPr>
  </w:style>
  <w:style w:type="character" w:customStyle="1" w:styleId="107">
    <w:name w:val="H6 Char"/>
    <w:link w:val="8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FF1CBB-0052-463E-B8E7-398A8297F2B3}">
  <ds:schemaRefs/>
</ds:datastoreItem>
</file>

<file path=customXml/itemProps3.xml><?xml version="1.0" encoding="utf-8"?>
<ds:datastoreItem xmlns:ds="http://schemas.openxmlformats.org/officeDocument/2006/customXml" ds:itemID="{A5D17996-DD9E-4BCB-8B5C-5A7B8DC69E4F}">
  <ds:schemaRefs/>
</ds:datastoreItem>
</file>

<file path=customXml/itemProps4.xml><?xml version="1.0" encoding="utf-8"?>
<ds:datastoreItem xmlns:ds="http://schemas.openxmlformats.org/officeDocument/2006/customXml" ds:itemID="{374CA284-1835-42ED-A248-7AAC54A17E7C}">
  <ds:schemaRefs/>
</ds:datastoreItem>
</file>

<file path=customXml/itemProps5.xml><?xml version="1.0" encoding="utf-8"?>
<ds:datastoreItem xmlns:ds="http://schemas.openxmlformats.org/officeDocument/2006/customXml" ds:itemID="{F89CB629-713A-48FC-851D-00967F0366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1031</Words>
  <Characters>5080</Characters>
  <Lines>42</Lines>
  <Paragraphs>12</Paragraphs>
  <TotalTime>28</TotalTime>
  <ScaleCrop>false</ScaleCrop>
  <LinksUpToDate>false</LinksUpToDate>
  <CharactersWithSpaces>6099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2020-02-13T14:16:00Z</dcterms:created>
  <dc:creator>chunhui.zhang@ericsson.com</dc:creator>
  <cp:lastModifiedBy>xuefei1</cp:lastModifiedBy>
  <cp:lastPrinted>2411-12-31T23:00:00Z</cp:lastPrinted>
  <dcterms:modified xsi:type="dcterms:W3CDTF">2020-06-02T06:14:55Z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2052-10.8.2.6613</vt:lpwstr>
  </property>
</Properties>
</file>